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84C" w:rsidRDefault="00370DB0">
      <w:pPr>
        <w:snapToGrid w:val="0"/>
        <w:spacing w:line="360" w:lineRule="auto"/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-771525</wp:posOffset>
            </wp:positionH>
            <wp:positionV relativeFrom="paragraph">
              <wp:posOffset>-224786</wp:posOffset>
            </wp:positionV>
            <wp:extent cx="952503" cy="962021"/>
            <wp:effectExtent l="0" t="0" r="0" b="0"/>
            <wp:wrapSquare wrapText="bothSides"/>
            <wp:docPr id="1" name="圖片 3" descr="校徽-標準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3" cy="9620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eastAsia="標楷體" w:hAnsi="Arial" w:cs="Arial"/>
          <w:b/>
          <w:color w:val="0000FF"/>
          <w:sz w:val="36"/>
          <w:szCs w:val="36"/>
        </w:rPr>
        <w:t>第十七屆北區服務學習跨校聯盟服務學習學術研討會</w:t>
      </w:r>
    </w:p>
    <w:p w:rsidR="00D7584C" w:rsidRDefault="00370DB0">
      <w:pPr>
        <w:spacing w:line="360" w:lineRule="auto"/>
        <w:jc w:val="center"/>
        <w:rPr>
          <w:rFonts w:ascii="Arial" w:eastAsia="標楷體" w:hAnsi="Arial" w:cs="Arial"/>
          <w:b/>
          <w:color w:val="0000FF"/>
          <w:sz w:val="36"/>
          <w:szCs w:val="36"/>
        </w:rPr>
      </w:pPr>
      <w:r>
        <w:rPr>
          <w:rFonts w:ascii="Arial" w:eastAsia="標楷體" w:hAnsi="Arial" w:cs="Arial"/>
          <w:b/>
          <w:color w:val="0000FF"/>
          <w:sz w:val="36"/>
          <w:szCs w:val="36"/>
        </w:rPr>
        <w:t>【從理論到實踐：服務學習的創新模式】</w:t>
      </w:r>
    </w:p>
    <w:p w:rsidR="00D7584C" w:rsidRDefault="00370DB0">
      <w:pPr>
        <w:snapToGrid w:val="0"/>
        <w:spacing w:line="360" w:lineRule="auto"/>
        <w:jc w:val="center"/>
      </w:pPr>
      <w:r>
        <w:rPr>
          <w:rFonts w:ascii="Arial" w:eastAsia="標楷體" w:hAnsi="Arial" w:cs="Arial"/>
          <w:b/>
          <w:color w:val="000000"/>
          <w:sz w:val="32"/>
          <w:szCs w:val="32"/>
        </w:rPr>
        <w:t>論文徵稿投件表</w:t>
      </w:r>
    </w:p>
    <w:tbl>
      <w:tblPr>
        <w:tblW w:w="83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8"/>
        <w:gridCol w:w="900"/>
        <w:gridCol w:w="2520"/>
        <w:gridCol w:w="900"/>
        <w:gridCol w:w="2520"/>
      </w:tblGrid>
      <w:tr w:rsidR="00D758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54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84C" w:rsidRDefault="00370DB0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類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sz w:val="28"/>
                <w:szCs w:val="28"/>
              </w:rPr>
              <w:t>別</w:t>
            </w:r>
          </w:p>
        </w:tc>
        <w:tc>
          <w:tcPr>
            <w:tcW w:w="684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84C" w:rsidRDefault="00370DB0">
            <w:pPr>
              <w:tabs>
                <w:tab w:val="left" w:pos="960"/>
              </w:tabs>
              <w:spacing w:line="44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□</w:t>
            </w:r>
            <w:r>
              <w:rPr>
                <w:rFonts w:ascii="Arial" w:eastAsia="標楷體" w:hAnsi="Arial" w:cs="Arial"/>
              </w:rPr>
              <w:t>口頭發表（須繳交論文全文）</w:t>
            </w:r>
          </w:p>
          <w:p w:rsidR="00D7584C" w:rsidRDefault="00370DB0">
            <w:pPr>
              <w:tabs>
                <w:tab w:val="left" w:pos="960"/>
              </w:tabs>
              <w:spacing w:line="440" w:lineRule="exact"/>
            </w:pPr>
            <w:r>
              <w:rPr>
                <w:rFonts w:ascii="Arial" w:eastAsia="標楷體" w:hAnsi="Arial" w:cs="Arial"/>
              </w:rPr>
              <w:t>□</w:t>
            </w:r>
            <w:r>
              <w:rPr>
                <w:rFonts w:ascii="Arial" w:eastAsia="標楷體" w:hAnsi="Arial" w:cs="Arial"/>
              </w:rPr>
              <w:t>海報發表（須繳交論文摘要）</w:t>
            </w:r>
          </w:p>
        </w:tc>
      </w:tr>
      <w:tr w:rsidR="00D7584C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54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84C" w:rsidRDefault="00370DB0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論文題目</w:t>
            </w:r>
          </w:p>
        </w:tc>
        <w:tc>
          <w:tcPr>
            <w:tcW w:w="684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84C" w:rsidRDefault="00D7584C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D7584C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54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84C" w:rsidRDefault="00370DB0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關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szCs w:val="28"/>
              </w:rPr>
              <w:t>鍵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szCs w:val="28"/>
              </w:rPr>
              <w:t>字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84C" w:rsidRDefault="00D7584C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D7584C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54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84C" w:rsidRDefault="00370DB0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作者姓名</w:t>
            </w:r>
          </w:p>
        </w:tc>
        <w:tc>
          <w:tcPr>
            <w:tcW w:w="684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584C" w:rsidRDefault="00370DB0">
            <w:pPr>
              <w:tabs>
                <w:tab w:val="left" w:pos="960"/>
              </w:tabs>
              <w:spacing w:line="440" w:lineRule="exact"/>
              <w:jc w:val="right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（共同發表時，請列出所有作者）</w:t>
            </w:r>
          </w:p>
        </w:tc>
      </w:tr>
      <w:tr w:rsidR="00D7584C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5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84C" w:rsidRDefault="00370DB0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學校名稱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84C" w:rsidRDefault="00D7584C">
            <w:pPr>
              <w:tabs>
                <w:tab w:val="left" w:pos="960"/>
              </w:tabs>
              <w:spacing w:line="4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7584C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5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84C" w:rsidRDefault="00370DB0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單位名稱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84C" w:rsidRDefault="00D7584C">
            <w:pPr>
              <w:tabs>
                <w:tab w:val="left" w:pos="960"/>
              </w:tabs>
              <w:spacing w:line="4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7584C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54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84C" w:rsidRDefault="00370DB0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職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sz w:val="28"/>
                <w:szCs w:val="28"/>
              </w:rPr>
              <w:t>稱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84C" w:rsidRDefault="00D7584C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7584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548" w:type="dxa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84C" w:rsidRDefault="00370DB0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通訊資料</w:t>
            </w:r>
          </w:p>
          <w:p w:rsidR="00D7584C" w:rsidRDefault="00370DB0">
            <w:pPr>
              <w:snapToGrid w:val="0"/>
              <w:jc w:val="center"/>
              <w:rPr>
                <w:rFonts w:ascii="Arial" w:eastAsia="標楷體" w:hAnsi="Arial" w:cs="Arial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（共同發表時，請指定其中一人為聯絡人）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84C" w:rsidRDefault="00370DB0">
            <w:pPr>
              <w:spacing w:line="40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電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>話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84C" w:rsidRDefault="00370DB0">
            <w:pPr>
              <w:spacing w:line="280" w:lineRule="exact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公：</w:t>
            </w:r>
          </w:p>
          <w:p w:rsidR="00D7584C" w:rsidRDefault="00370DB0">
            <w:pPr>
              <w:spacing w:line="280" w:lineRule="exact"/>
              <w:jc w:val="both"/>
            </w:pPr>
            <w:r>
              <w:rPr>
                <w:rFonts w:ascii="Arial" w:eastAsia="標楷體" w:hAnsi="Arial" w:cs="Arial"/>
                <w:sz w:val="20"/>
              </w:rPr>
              <w:t>私：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84C" w:rsidRDefault="00370DB0">
            <w:pPr>
              <w:spacing w:line="40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傳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>真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84C" w:rsidRDefault="00370DB0">
            <w:pPr>
              <w:spacing w:line="280" w:lineRule="exact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公：</w:t>
            </w:r>
          </w:p>
          <w:p w:rsidR="00D7584C" w:rsidRDefault="00370DB0">
            <w:pPr>
              <w:spacing w:line="280" w:lineRule="exact"/>
              <w:jc w:val="both"/>
            </w:pPr>
            <w:r>
              <w:rPr>
                <w:rFonts w:ascii="Arial" w:eastAsia="標楷體" w:hAnsi="Arial" w:cs="Arial"/>
                <w:sz w:val="20"/>
              </w:rPr>
              <w:t>私：</w:t>
            </w:r>
          </w:p>
        </w:tc>
      </w:tr>
      <w:tr w:rsidR="00D7584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548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84C" w:rsidRDefault="00D7584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84C" w:rsidRDefault="00370DB0">
            <w:pPr>
              <w:spacing w:after="40" w:line="40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E-mail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84C" w:rsidRDefault="00D7584C">
            <w:pPr>
              <w:spacing w:after="40" w:line="44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84C" w:rsidRDefault="00370DB0">
            <w:pPr>
              <w:spacing w:after="40" w:line="40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手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>機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84C" w:rsidRDefault="00D7584C">
            <w:pPr>
              <w:spacing w:after="40" w:line="44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D7584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548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84C" w:rsidRDefault="00D7584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84C" w:rsidRDefault="00370DB0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/>
                <w:sz w:val="22"/>
                <w:szCs w:val="22"/>
              </w:rPr>
              <w:t>地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標楷體" w:hAnsi="Arial" w:cs="Arial"/>
                <w:sz w:val="22"/>
                <w:szCs w:val="22"/>
              </w:rPr>
              <w:t>址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84C" w:rsidRDefault="00370DB0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□□□</w:t>
            </w:r>
          </w:p>
        </w:tc>
      </w:tr>
      <w:tr w:rsidR="00D7584C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5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84C" w:rsidRDefault="00370DB0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交通資訊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84C" w:rsidRDefault="00370DB0">
            <w:r>
              <w:rPr>
                <w:rFonts w:ascii="Arial" w:eastAsia="標楷體" w:hAnsi="Arial" w:cs="Arial"/>
              </w:rPr>
              <w:t>請參閱</w:t>
            </w:r>
            <w:r>
              <w:rPr>
                <w:rFonts w:ascii="Arial" w:eastAsia="標楷體" w:hAnsi="Arial" w:cs="Arial"/>
                <w:b/>
              </w:rPr>
              <w:t>臺北醫學大學官方網站交通資訊</w:t>
            </w:r>
            <w:r>
              <w:rPr>
                <w:rFonts w:ascii="Arial" w:eastAsia="標楷體" w:hAnsi="Arial" w:cs="Arial"/>
                <w:b/>
              </w:rPr>
              <w:t>(tmu.edu.tw)</w:t>
            </w:r>
            <w:r>
              <w:rPr>
                <w:rFonts w:ascii="Arial" w:eastAsia="標楷體" w:hAnsi="Arial" w:cs="Arial"/>
                <w:b/>
              </w:rPr>
              <w:t>：認識北醫</w:t>
            </w:r>
            <w:r>
              <w:rPr>
                <w:rFonts w:ascii="Wingdings" w:eastAsia="Wingdings" w:hAnsi="Wingdings" w:cs="Wingdings"/>
                <w:b/>
              </w:rPr>
              <w:t></w:t>
            </w:r>
            <w:r>
              <w:rPr>
                <w:rFonts w:ascii="Arial" w:eastAsia="標楷體" w:hAnsi="Arial" w:cs="Arial"/>
                <w:b/>
              </w:rPr>
              <w:t>交通指引</w:t>
            </w:r>
            <w:r>
              <w:rPr>
                <w:rFonts w:ascii="Wingdings" w:eastAsia="Wingdings" w:hAnsi="Wingdings" w:cs="Wingdings"/>
                <w:b/>
              </w:rPr>
              <w:t></w:t>
            </w:r>
            <w:r>
              <w:rPr>
                <w:rFonts w:ascii="Arial" w:eastAsia="標楷體" w:hAnsi="Arial" w:cs="Arial"/>
                <w:b/>
              </w:rPr>
              <w:t>交通資訊</w:t>
            </w:r>
          </w:p>
        </w:tc>
      </w:tr>
      <w:tr w:rsidR="00D7584C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8388" w:type="dxa"/>
            <w:gridSpan w:val="5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84C" w:rsidRDefault="00370DB0">
            <w:pPr>
              <w:snapToGrid w:val="0"/>
              <w:ind w:left="360"/>
              <w:rPr>
                <w:rFonts w:ascii="Arial" w:eastAsia="標楷體" w:hAnsi="Arial" w:cs="Arial"/>
                <w:shd w:val="clear" w:color="auto" w:fill="FFFF00"/>
              </w:rPr>
            </w:pPr>
            <w:r>
              <w:rPr>
                <w:rFonts w:ascii="Arial" w:eastAsia="標楷體" w:hAnsi="Arial" w:cs="Arial"/>
                <w:shd w:val="clear" w:color="auto" w:fill="FFFF00"/>
              </w:rPr>
              <w:t>研討會當日口頭發表者請務必於完成線上報名，報名日期即日起至</w:t>
            </w:r>
            <w:r>
              <w:rPr>
                <w:rFonts w:ascii="Arial" w:eastAsia="標楷體" w:hAnsi="Arial" w:cs="Arial"/>
                <w:shd w:val="clear" w:color="auto" w:fill="FFFF00"/>
              </w:rPr>
              <w:t>114</w:t>
            </w:r>
            <w:r>
              <w:rPr>
                <w:rFonts w:ascii="Arial" w:eastAsia="標楷體" w:hAnsi="Arial" w:cs="Arial"/>
                <w:shd w:val="clear" w:color="auto" w:fill="FFFF00"/>
              </w:rPr>
              <w:t>年</w:t>
            </w:r>
            <w:r>
              <w:rPr>
                <w:rFonts w:ascii="Arial" w:eastAsia="標楷體" w:hAnsi="Arial" w:cs="Arial"/>
                <w:shd w:val="clear" w:color="auto" w:fill="FFFF00"/>
              </w:rPr>
              <w:t>09</w:t>
            </w:r>
            <w:r>
              <w:rPr>
                <w:rFonts w:ascii="Arial" w:eastAsia="標楷體" w:hAnsi="Arial" w:cs="Arial"/>
                <w:shd w:val="clear" w:color="auto" w:fill="FFFF00"/>
              </w:rPr>
              <w:t>年</w:t>
            </w:r>
            <w:r>
              <w:rPr>
                <w:rFonts w:ascii="Arial" w:eastAsia="標楷體" w:hAnsi="Arial" w:cs="Arial"/>
                <w:shd w:val="clear" w:color="auto" w:fill="FFFF00"/>
              </w:rPr>
              <w:t>30</w:t>
            </w:r>
            <w:r>
              <w:rPr>
                <w:rFonts w:ascii="Arial" w:eastAsia="標楷體" w:hAnsi="Arial" w:cs="Arial"/>
                <w:shd w:val="clear" w:color="auto" w:fill="FFFF00"/>
              </w:rPr>
              <w:t>日</w:t>
            </w:r>
            <w:r>
              <w:rPr>
                <w:rFonts w:ascii="Arial" w:eastAsia="標楷體" w:hAnsi="Arial" w:cs="Arial"/>
                <w:shd w:val="clear" w:color="auto" w:fill="FFFF00"/>
              </w:rPr>
              <w:t>(</w:t>
            </w:r>
            <w:r>
              <w:rPr>
                <w:rFonts w:ascii="Arial" w:eastAsia="標楷體" w:hAnsi="Arial" w:cs="Arial"/>
                <w:shd w:val="clear" w:color="auto" w:fill="FFFF00"/>
              </w:rPr>
              <w:t>星期二</w:t>
            </w:r>
            <w:r>
              <w:rPr>
                <w:rFonts w:ascii="Arial" w:eastAsia="標楷體" w:hAnsi="Arial" w:cs="Arial"/>
                <w:shd w:val="clear" w:color="auto" w:fill="FFFF00"/>
              </w:rPr>
              <w:t>)</w:t>
            </w:r>
            <w:r>
              <w:rPr>
                <w:rFonts w:ascii="Arial" w:eastAsia="標楷體" w:hAnsi="Arial" w:cs="Arial"/>
                <w:shd w:val="clear" w:color="auto" w:fill="FFFF00"/>
              </w:rPr>
              <w:t>止。</w:t>
            </w:r>
          </w:p>
          <w:p w:rsidR="00D7584C" w:rsidRDefault="00370DB0">
            <w:pPr>
              <w:snapToGrid w:val="0"/>
              <w:ind w:left="360"/>
            </w:pPr>
            <w:r>
              <w:rPr>
                <w:rFonts w:ascii="Arial" w:eastAsia="標楷體" w:hAnsi="Arial" w:cs="Arial"/>
                <w:shd w:val="clear" w:color="auto" w:fill="FFFF00"/>
              </w:rPr>
              <w:t>報名網址：</w:t>
            </w:r>
            <w:hyperlink r:id="rId8" w:history="1">
              <w:r>
                <w:rPr>
                  <w:rStyle w:val="a8"/>
                  <w:rFonts w:ascii="Arial" w:eastAsia="標楷體" w:hAnsi="Arial" w:cs="Arial"/>
                  <w:shd w:val="clear" w:color="auto" w:fill="FFFF00"/>
                </w:rPr>
                <w:t>http://event.tmu.e</w:t>
              </w:r>
              <w:bookmarkStart w:id="1" w:name="_Hlt23497510"/>
              <w:r>
                <w:rPr>
                  <w:rStyle w:val="a8"/>
                  <w:rFonts w:ascii="Arial" w:eastAsia="標楷體" w:hAnsi="Arial" w:cs="Arial"/>
                  <w:shd w:val="clear" w:color="auto" w:fill="FFFF00"/>
                </w:rPr>
                <w:t>d</w:t>
              </w:r>
              <w:bookmarkEnd w:id="1"/>
              <w:r>
                <w:rPr>
                  <w:rStyle w:val="a8"/>
                  <w:rFonts w:ascii="Arial" w:eastAsia="標楷體" w:hAnsi="Arial" w:cs="Arial"/>
                  <w:shd w:val="clear" w:color="auto" w:fill="FFFF00"/>
                </w:rPr>
                <w:t>u.tw/actnews/content.php?Sn=3700</w:t>
              </w:r>
            </w:hyperlink>
          </w:p>
        </w:tc>
      </w:tr>
    </w:tbl>
    <w:p w:rsidR="00D7584C" w:rsidRDefault="00370DB0">
      <w:pPr>
        <w:snapToGrid w:val="0"/>
      </w:pPr>
      <w:r>
        <w:rPr>
          <w:rFonts w:ascii="微軟正黑體" w:eastAsia="微軟正黑體" w:hAnsi="微軟正黑體" w:cs="微軟正黑體"/>
          <w:b/>
        </w:rPr>
        <w:t>※</w:t>
      </w:r>
      <w:r>
        <w:rPr>
          <w:rFonts w:ascii="Arial" w:eastAsia="標楷體" w:hAnsi="Arial" w:cs="Arial"/>
          <w:b/>
        </w:rPr>
        <w:t>備註：</w:t>
      </w:r>
    </w:p>
    <w:p w:rsidR="00D7584C" w:rsidRDefault="00370DB0">
      <w:pPr>
        <w:numPr>
          <w:ilvl w:val="0"/>
          <w:numId w:val="1"/>
        </w:numPr>
        <w:snapToGrid w:val="0"/>
      </w:pPr>
      <w:r>
        <w:rPr>
          <w:rFonts w:ascii="Arial" w:eastAsia="標楷體" w:hAnsi="Arial" w:cs="Arial"/>
          <w:shd w:val="clear" w:color="auto" w:fill="FFFF00"/>
        </w:rPr>
        <w:t>「研討會當日口頭發表」需另完成線上報名出席</w:t>
      </w:r>
      <w:r>
        <w:rPr>
          <w:rFonts w:ascii="Arial" w:eastAsia="標楷體" w:hAnsi="Arial" w:cs="Arial"/>
        </w:rPr>
        <w:t>，以利安排會議及用餐事宜。</w:t>
      </w:r>
    </w:p>
    <w:p w:rsidR="00D7584C" w:rsidRDefault="00370DB0">
      <w:pPr>
        <w:numPr>
          <w:ilvl w:val="0"/>
          <w:numId w:val="1"/>
        </w:numPr>
        <w:snapToGrid w:val="0"/>
      </w:pPr>
      <w:r>
        <w:rPr>
          <w:rFonts w:ascii="Arial" w:eastAsia="標楷體" w:hAnsi="Arial" w:cs="Arial"/>
        </w:rPr>
        <w:t>請於</w:t>
      </w:r>
      <w:r>
        <w:rPr>
          <w:rFonts w:ascii="Arial" w:eastAsia="標楷體" w:hAnsi="Arial" w:cs="Arial"/>
          <w:b/>
          <w:color w:val="FF0000"/>
          <w:u w:val="single"/>
        </w:rPr>
        <w:t>114</w:t>
      </w:r>
      <w:r>
        <w:rPr>
          <w:rFonts w:ascii="Arial" w:eastAsia="標楷體" w:hAnsi="Arial" w:cs="Arial"/>
          <w:b/>
          <w:color w:val="FF0000"/>
          <w:u w:val="single"/>
        </w:rPr>
        <w:t>年</w:t>
      </w:r>
      <w:r>
        <w:rPr>
          <w:rFonts w:ascii="Arial" w:eastAsia="標楷體" w:hAnsi="Arial" w:cs="Arial"/>
          <w:b/>
          <w:color w:val="FF0000"/>
          <w:u w:val="single"/>
        </w:rPr>
        <w:t>07</w:t>
      </w:r>
      <w:r>
        <w:rPr>
          <w:rFonts w:ascii="Arial" w:eastAsia="標楷體" w:hAnsi="Arial" w:cs="Arial"/>
          <w:b/>
          <w:color w:val="FF0000"/>
          <w:u w:val="single"/>
        </w:rPr>
        <w:t>月</w:t>
      </w:r>
      <w:r>
        <w:rPr>
          <w:rFonts w:ascii="Arial" w:eastAsia="標楷體" w:hAnsi="Arial" w:cs="Arial"/>
          <w:b/>
          <w:color w:val="FF0000"/>
          <w:u w:val="single"/>
        </w:rPr>
        <w:t>15</w:t>
      </w:r>
      <w:r>
        <w:rPr>
          <w:rFonts w:ascii="Arial" w:eastAsia="標楷體" w:hAnsi="Arial" w:cs="Arial"/>
          <w:b/>
          <w:color w:val="FF0000"/>
          <w:u w:val="single"/>
        </w:rPr>
        <w:t>日（星期三）</w:t>
      </w:r>
      <w:r>
        <w:rPr>
          <w:rFonts w:ascii="Arial" w:eastAsia="標楷體" w:hAnsi="Arial" w:cs="Arial"/>
          <w:b/>
          <w:color w:val="FF0000"/>
        </w:rPr>
        <w:t>前</w:t>
      </w:r>
      <w:r>
        <w:rPr>
          <w:rFonts w:ascii="Arial" w:eastAsia="標楷體" w:hAnsi="Arial" w:cs="Arial"/>
        </w:rPr>
        <w:t>，填妥本論文徵稿投件表後，連同論文全文或海報</w:t>
      </w:r>
      <w:r>
        <w:rPr>
          <w:rFonts w:ascii="Arial" w:eastAsia="標楷體" w:hAnsi="Arial" w:cs="Arial"/>
        </w:rPr>
        <w:t>(</w:t>
      </w:r>
      <w:r>
        <w:rPr>
          <w:rFonts w:ascii="Arial" w:eastAsia="標楷體" w:hAnsi="Arial" w:cs="Arial"/>
        </w:rPr>
        <w:t>含摘要</w:t>
      </w:r>
      <w:r>
        <w:rPr>
          <w:rFonts w:ascii="Arial" w:eastAsia="標楷體" w:hAnsi="Arial" w:cs="Arial"/>
        </w:rPr>
        <w:t>)</w:t>
      </w:r>
      <w:r>
        <w:rPr>
          <w:rFonts w:ascii="Arial" w:eastAsia="標楷體" w:hAnsi="Arial" w:cs="Arial"/>
        </w:rPr>
        <w:t>，電子檔寄</w:t>
      </w:r>
      <w:r>
        <w:rPr>
          <w:rFonts w:ascii="Arial" w:eastAsia="標楷體" w:hAnsi="Arial" w:cs="Arial"/>
        </w:rPr>
        <w:t>amelie@ tmu.edu.tw</w:t>
      </w:r>
      <w:r>
        <w:rPr>
          <w:rFonts w:ascii="Arial" w:eastAsia="標楷體" w:hAnsi="Arial" w:cs="Arial"/>
        </w:rPr>
        <w:t>，並於郵件主旨註明</w:t>
      </w:r>
      <w:r>
        <w:rPr>
          <w:rFonts w:ascii="Arial" w:eastAsia="標楷體" w:hAnsi="Arial" w:cs="Arial"/>
          <w:b/>
        </w:rPr>
        <w:t>「第十七屆北區服務學習跨校聯盟服務學習學術研討會稿件」</w:t>
      </w:r>
      <w:r>
        <w:rPr>
          <w:rFonts w:ascii="Arial" w:eastAsia="標楷體" w:hAnsi="Arial" w:cs="Arial"/>
        </w:rPr>
        <w:t>。</w:t>
      </w:r>
    </w:p>
    <w:p w:rsidR="00D7584C" w:rsidRDefault="00370DB0">
      <w:pPr>
        <w:numPr>
          <w:ilvl w:val="0"/>
          <w:numId w:val="1"/>
        </w:numPr>
        <w:snapToGrid w:val="0"/>
      </w:pPr>
      <w:r>
        <w:rPr>
          <w:rFonts w:ascii="Arial" w:eastAsia="標楷體" w:hAnsi="Arial" w:cs="Arial"/>
        </w:rPr>
        <w:t>聯絡人：臺北醫學大學服務學習中心陳怡雯小姐（電話：</w:t>
      </w:r>
      <w:r>
        <w:rPr>
          <w:rFonts w:ascii="Arial" w:eastAsia="標楷體" w:hAnsi="Arial" w:cs="Arial"/>
        </w:rPr>
        <w:t>02-27361661</w:t>
      </w:r>
      <w:r>
        <w:rPr>
          <w:rFonts w:ascii="Arial" w:eastAsia="標楷體" w:hAnsi="Arial" w:cs="Arial"/>
        </w:rPr>
        <w:t>轉</w:t>
      </w:r>
      <w:r>
        <w:rPr>
          <w:rFonts w:ascii="Arial" w:eastAsia="標楷體" w:hAnsi="Arial" w:cs="Arial"/>
        </w:rPr>
        <w:t>2282</w:t>
      </w:r>
      <w:r>
        <w:rPr>
          <w:rFonts w:ascii="Arial" w:eastAsia="標楷體" w:hAnsi="Arial" w:cs="Arial"/>
        </w:rPr>
        <w:t>）。</w:t>
      </w:r>
    </w:p>
    <w:sectPr w:rsidR="00D7584C">
      <w:pgSz w:w="11906" w:h="16838"/>
      <w:pgMar w:top="1000" w:right="1133" w:bottom="1000" w:left="1800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70DB0">
      <w:r>
        <w:separator/>
      </w:r>
    </w:p>
  </w:endnote>
  <w:endnote w:type="continuationSeparator" w:id="0">
    <w:p w:rsidR="00000000" w:rsidRDefault="0037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70DB0">
      <w:r>
        <w:rPr>
          <w:color w:val="000000"/>
        </w:rPr>
        <w:separator/>
      </w:r>
    </w:p>
  </w:footnote>
  <w:footnote w:type="continuationSeparator" w:id="0">
    <w:p w:rsidR="00000000" w:rsidRDefault="00370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23DC2"/>
    <w:multiLevelType w:val="multilevel"/>
    <w:tmpl w:val="0C849FAA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7584C"/>
    <w:rsid w:val="00370DB0"/>
    <w:rsid w:val="00D7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4790D5-1199-413C-B9A9-DD7938FF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autoRedefine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954F72"/>
      <w:u w:val="single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ent.tmu.edu.tw/actnews/content.php?Sn=37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2009明新科技大學 服務學習學術研討會</dc:title>
  <dc:subject/>
  <dc:creator>user</dc:creator>
  <cp:lastModifiedBy>user</cp:lastModifiedBy>
  <cp:revision>2</cp:revision>
  <cp:lastPrinted>2019-11-04T06:01:00Z</cp:lastPrinted>
  <dcterms:created xsi:type="dcterms:W3CDTF">2025-02-10T01:10:00Z</dcterms:created>
  <dcterms:modified xsi:type="dcterms:W3CDTF">2025-02-10T01:10:00Z</dcterms:modified>
</cp:coreProperties>
</file>